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851E5" w14:textId="77777777" w:rsidR="00312EDF" w:rsidRPr="00645138" w:rsidRDefault="00312EDF" w:rsidP="00312EDF">
      <w:pPr>
        <w:jc w:val="center"/>
        <w:rPr>
          <w:rFonts w:ascii="Arial" w:hAnsi="Arial" w:cs="Arial"/>
          <w:sz w:val="28"/>
          <w:szCs w:val="28"/>
        </w:rPr>
      </w:pPr>
      <w:r w:rsidRPr="00645138">
        <w:rPr>
          <w:rFonts w:ascii="Arial" w:hAnsi="Arial" w:cs="Arial"/>
          <w:sz w:val="28"/>
          <w:szCs w:val="28"/>
        </w:rPr>
        <w:t>Федеральное государственное бюджетное</w:t>
      </w:r>
    </w:p>
    <w:p w14:paraId="5A1A9B1A" w14:textId="77777777" w:rsidR="00312EDF" w:rsidRPr="00645138" w:rsidRDefault="00312EDF" w:rsidP="00312EDF">
      <w:pPr>
        <w:jc w:val="center"/>
        <w:rPr>
          <w:rFonts w:ascii="Arial" w:hAnsi="Arial" w:cs="Arial"/>
          <w:sz w:val="28"/>
          <w:szCs w:val="28"/>
        </w:rPr>
      </w:pPr>
      <w:r w:rsidRPr="00645138">
        <w:rPr>
          <w:rFonts w:ascii="Arial" w:hAnsi="Arial" w:cs="Arial"/>
          <w:sz w:val="28"/>
          <w:szCs w:val="28"/>
        </w:rPr>
        <w:t>дошкольное образовательное учреждение</w:t>
      </w:r>
    </w:p>
    <w:p w14:paraId="49BD1747" w14:textId="77777777" w:rsidR="00312EDF" w:rsidRPr="00645138" w:rsidRDefault="00312EDF" w:rsidP="00312EDF">
      <w:pPr>
        <w:jc w:val="center"/>
        <w:rPr>
          <w:rFonts w:ascii="Arial" w:hAnsi="Arial" w:cs="Arial"/>
          <w:sz w:val="28"/>
          <w:szCs w:val="28"/>
        </w:rPr>
      </w:pPr>
      <w:r w:rsidRPr="00645138">
        <w:rPr>
          <w:rFonts w:ascii="Arial" w:hAnsi="Arial" w:cs="Arial"/>
          <w:sz w:val="28"/>
          <w:szCs w:val="28"/>
        </w:rPr>
        <w:t>«Центр развития ребенка- детский сад №2»</w:t>
      </w:r>
    </w:p>
    <w:p w14:paraId="7632C8AB" w14:textId="77777777" w:rsidR="00312EDF" w:rsidRDefault="00312EDF" w:rsidP="00312EDF"/>
    <w:p w14:paraId="15494C13" w14:textId="77777777" w:rsidR="00312EDF" w:rsidRDefault="00312EDF" w:rsidP="00312EDF"/>
    <w:p w14:paraId="37F8236F" w14:textId="77777777" w:rsidR="00312EDF" w:rsidRPr="00C8437B" w:rsidRDefault="00312EDF" w:rsidP="00312EDF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14:paraId="45742B72" w14:textId="77777777" w:rsidR="00312EDF" w:rsidRPr="00C8437B" w:rsidRDefault="00312EDF" w:rsidP="00312EDF">
      <w:pPr>
        <w:jc w:val="right"/>
        <w:rPr>
          <w:rFonts w:ascii="Times New Roman" w:hAnsi="Times New Roman" w:cs="Times New Roman"/>
          <w:b/>
          <w:sz w:val="48"/>
          <w:szCs w:val="48"/>
        </w:rPr>
      </w:pPr>
    </w:p>
    <w:p w14:paraId="14B39141" w14:textId="77777777" w:rsidR="00312EDF" w:rsidRDefault="00312EDF" w:rsidP="00312ED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Конспект занятия для </w:t>
      </w:r>
    </w:p>
    <w:p w14:paraId="47D8201D" w14:textId="77777777" w:rsidR="00312EDF" w:rsidRDefault="00312EDF" w:rsidP="00312ED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1-й младшей группы </w:t>
      </w:r>
    </w:p>
    <w:p w14:paraId="4954C689" w14:textId="77777777" w:rsidR="00312EDF" w:rsidRDefault="00312EDF" w:rsidP="00312ED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по сенсорному развитию</w:t>
      </w:r>
    </w:p>
    <w:p w14:paraId="545152FB" w14:textId="0D3462FB" w:rsidR="00312EDF" w:rsidRPr="00C8437B" w:rsidRDefault="00312EDF" w:rsidP="00312ED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«</w:t>
      </w:r>
      <w:r>
        <w:rPr>
          <w:rFonts w:ascii="Times New Roman" w:hAnsi="Times New Roman" w:cs="Times New Roman"/>
          <w:b/>
          <w:sz w:val="48"/>
          <w:szCs w:val="48"/>
        </w:rPr>
        <w:t>Чаепитие у гномов</w:t>
      </w:r>
      <w:r>
        <w:rPr>
          <w:rFonts w:ascii="Times New Roman" w:hAnsi="Times New Roman" w:cs="Times New Roman"/>
          <w:b/>
          <w:sz w:val="48"/>
          <w:szCs w:val="48"/>
        </w:rPr>
        <w:t>»</w:t>
      </w:r>
    </w:p>
    <w:p w14:paraId="4EE93F86" w14:textId="77777777" w:rsidR="00312EDF" w:rsidRDefault="00312EDF" w:rsidP="00312EDF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6536D770" w14:textId="77777777" w:rsidR="00312EDF" w:rsidRPr="00C8437B" w:rsidRDefault="00312EDF" w:rsidP="00312EDF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03F3C2C7" w14:textId="77777777" w:rsidR="00312EDF" w:rsidRPr="00C8437B" w:rsidRDefault="00312EDF" w:rsidP="00312EDF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14:paraId="3983ECAA" w14:textId="77777777" w:rsidR="00312EDF" w:rsidRDefault="00312EDF" w:rsidP="00312EDF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Косякина</w:t>
      </w:r>
      <w:proofErr w:type="spellEnd"/>
      <w:r w:rsidRPr="00C8437B">
        <w:rPr>
          <w:rFonts w:ascii="Times New Roman" w:hAnsi="Times New Roman" w:cs="Times New Roman"/>
          <w:sz w:val="28"/>
          <w:szCs w:val="28"/>
        </w:rPr>
        <w:t xml:space="preserve"> С.Д.</w:t>
      </w:r>
    </w:p>
    <w:p w14:paraId="151AFB38" w14:textId="77777777" w:rsidR="00312EDF" w:rsidRPr="00C8437B" w:rsidRDefault="00312EDF" w:rsidP="00312ED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724556E" w14:textId="77777777" w:rsidR="00312EDF" w:rsidRDefault="00312EDF" w:rsidP="00312EDF">
      <w:pPr>
        <w:rPr>
          <w:rFonts w:ascii="Times New Roman" w:hAnsi="Times New Roman" w:cs="Times New Roman"/>
          <w:sz w:val="28"/>
          <w:szCs w:val="28"/>
        </w:rPr>
      </w:pPr>
    </w:p>
    <w:p w14:paraId="57EE3EBE" w14:textId="77777777" w:rsidR="00312EDF" w:rsidRDefault="00312EDF" w:rsidP="00312EDF">
      <w:pPr>
        <w:rPr>
          <w:rFonts w:ascii="Times New Roman" w:hAnsi="Times New Roman" w:cs="Times New Roman"/>
          <w:sz w:val="28"/>
          <w:szCs w:val="28"/>
        </w:rPr>
      </w:pPr>
    </w:p>
    <w:p w14:paraId="69E9DA6F" w14:textId="77777777" w:rsidR="00312EDF" w:rsidRDefault="00312EDF" w:rsidP="00312EDF">
      <w:pPr>
        <w:rPr>
          <w:rFonts w:ascii="Times New Roman" w:hAnsi="Times New Roman" w:cs="Times New Roman"/>
          <w:sz w:val="28"/>
          <w:szCs w:val="28"/>
        </w:rPr>
      </w:pPr>
    </w:p>
    <w:p w14:paraId="4B6DC53E" w14:textId="77777777" w:rsidR="00312EDF" w:rsidRDefault="00312EDF" w:rsidP="00312EDF">
      <w:pPr>
        <w:rPr>
          <w:rFonts w:ascii="Times New Roman" w:hAnsi="Times New Roman" w:cs="Times New Roman"/>
          <w:sz w:val="28"/>
          <w:szCs w:val="28"/>
        </w:rPr>
      </w:pPr>
    </w:p>
    <w:p w14:paraId="4D34AB19" w14:textId="77777777" w:rsidR="00312EDF" w:rsidRDefault="00312EDF" w:rsidP="00312EDF">
      <w:pPr>
        <w:rPr>
          <w:rFonts w:ascii="Times New Roman" w:hAnsi="Times New Roman" w:cs="Times New Roman"/>
          <w:sz w:val="28"/>
          <w:szCs w:val="28"/>
        </w:rPr>
      </w:pPr>
    </w:p>
    <w:p w14:paraId="7894B42C" w14:textId="77777777" w:rsidR="00312EDF" w:rsidRDefault="00312EDF" w:rsidP="00312EDF">
      <w:pPr>
        <w:rPr>
          <w:rFonts w:ascii="Times New Roman" w:hAnsi="Times New Roman" w:cs="Times New Roman"/>
          <w:sz w:val="28"/>
          <w:szCs w:val="28"/>
        </w:rPr>
      </w:pPr>
    </w:p>
    <w:p w14:paraId="58590E77" w14:textId="77777777" w:rsidR="002F15BD" w:rsidRDefault="002F15BD" w:rsidP="00312ED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BD0F0DF" w14:textId="62725CA5" w:rsidR="00312EDF" w:rsidRDefault="00312EDF" w:rsidP="00312ED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Pr="00C8437B">
        <w:rPr>
          <w:rFonts w:ascii="Times New Roman" w:hAnsi="Times New Roman" w:cs="Times New Roman"/>
          <w:sz w:val="28"/>
          <w:szCs w:val="28"/>
        </w:rPr>
        <w:t>г.</w:t>
      </w:r>
    </w:p>
    <w:p w14:paraId="55720529" w14:textId="3B808071" w:rsidR="00056922" w:rsidRPr="00800783" w:rsidRDefault="002F15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="008007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0783">
        <w:rPr>
          <w:rFonts w:ascii="Times New Roman" w:hAnsi="Times New Roman" w:cs="Times New Roman"/>
          <w:sz w:val="28"/>
          <w:szCs w:val="28"/>
        </w:rPr>
        <w:t>Закрепление умений сравнивать предметы по величине, различать и называть цвета</w:t>
      </w:r>
      <w:r w:rsidR="00BD4E89">
        <w:rPr>
          <w:rFonts w:ascii="Times New Roman" w:hAnsi="Times New Roman" w:cs="Times New Roman"/>
          <w:sz w:val="28"/>
          <w:szCs w:val="28"/>
        </w:rPr>
        <w:t xml:space="preserve"> и способствовать овладению простейшими способами конструирования.</w:t>
      </w:r>
    </w:p>
    <w:p w14:paraId="6D31E387" w14:textId="0F926818" w:rsidR="002F15BD" w:rsidRDefault="002F15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7EB02C8B" w14:textId="4E4EBE55" w:rsidR="00800783" w:rsidRDefault="00800783" w:rsidP="008007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сравнивать предметы по величине (большой, маленький);</w:t>
      </w:r>
    </w:p>
    <w:p w14:paraId="3DE8A051" w14:textId="0B2672AE" w:rsidR="00800783" w:rsidRDefault="00800783" w:rsidP="008007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умение различать и называть цвета (красный, желтый, зеленый, синий);</w:t>
      </w:r>
    </w:p>
    <w:p w14:paraId="5D0A3DA6" w14:textId="3DCD28D1" w:rsidR="00800783" w:rsidRDefault="00800783" w:rsidP="008007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овладению детьми простейшими способами конструирования по образцу и словесному указанию.</w:t>
      </w:r>
    </w:p>
    <w:p w14:paraId="516F540B" w14:textId="53B96A0E" w:rsidR="00800783" w:rsidRPr="00800783" w:rsidRDefault="00800783" w:rsidP="008007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интерес к коллективным играм, желание порадовать персонаж</w:t>
      </w:r>
    </w:p>
    <w:p w14:paraId="1B5489F6" w14:textId="3D9B5E17" w:rsidR="002F15BD" w:rsidRDefault="002F15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Материалы:</w:t>
      </w:r>
    </w:p>
    <w:p w14:paraId="0C75774B" w14:textId="6B95A684" w:rsidR="002566CE" w:rsidRPr="002566CE" w:rsidRDefault="002566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Развивающая среда «Фиолетовый лес»; гномы: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Кохле</w:t>
      </w:r>
      <w:proofErr w:type="spellEnd"/>
      <w:r>
        <w:rPr>
          <w:rFonts w:ascii="Times New Roman" w:hAnsi="Times New Roman" w:cs="Times New Roman"/>
          <w:sz w:val="28"/>
          <w:szCs w:val="28"/>
        </w:rPr>
        <w:t>, Желе, Зеле, Селе; «Эталонные фигуры Ларчик»; «Разноцветные веревочки 1»; «Фонарики Ларчик»</w:t>
      </w:r>
    </w:p>
    <w:p w14:paraId="3E2BAD18" w14:textId="2C9C4E1B" w:rsidR="002F15BD" w:rsidRDefault="002F15BD">
      <w:pPr>
        <w:rPr>
          <w:rFonts w:ascii="Times New Roman" w:hAnsi="Times New Roman" w:cs="Times New Roman"/>
          <w:sz w:val="28"/>
          <w:szCs w:val="28"/>
        </w:rPr>
      </w:pPr>
    </w:p>
    <w:p w14:paraId="036D3A3A" w14:textId="105F8370" w:rsidR="002F15BD" w:rsidRDefault="002F15BD">
      <w:pPr>
        <w:rPr>
          <w:rFonts w:ascii="Times New Roman" w:hAnsi="Times New Roman" w:cs="Times New Roman"/>
          <w:sz w:val="28"/>
          <w:szCs w:val="28"/>
        </w:rPr>
      </w:pPr>
    </w:p>
    <w:p w14:paraId="3B42144A" w14:textId="711121FD" w:rsidR="002F15BD" w:rsidRDefault="002F15BD">
      <w:pPr>
        <w:rPr>
          <w:rFonts w:ascii="Times New Roman" w:hAnsi="Times New Roman" w:cs="Times New Roman"/>
          <w:sz w:val="28"/>
          <w:szCs w:val="28"/>
        </w:rPr>
      </w:pPr>
    </w:p>
    <w:p w14:paraId="3951CF36" w14:textId="12871E77" w:rsidR="002F15BD" w:rsidRDefault="002F15BD">
      <w:pPr>
        <w:rPr>
          <w:rFonts w:ascii="Times New Roman" w:hAnsi="Times New Roman" w:cs="Times New Roman"/>
          <w:sz w:val="28"/>
          <w:szCs w:val="28"/>
        </w:rPr>
      </w:pPr>
    </w:p>
    <w:p w14:paraId="64A87885" w14:textId="2E24767C" w:rsidR="002F15BD" w:rsidRDefault="002F15BD">
      <w:pPr>
        <w:rPr>
          <w:rFonts w:ascii="Times New Roman" w:hAnsi="Times New Roman" w:cs="Times New Roman"/>
          <w:sz w:val="28"/>
          <w:szCs w:val="28"/>
        </w:rPr>
      </w:pPr>
    </w:p>
    <w:p w14:paraId="47E249AA" w14:textId="4F30D7B2" w:rsidR="002F15BD" w:rsidRDefault="002F15BD">
      <w:pPr>
        <w:rPr>
          <w:rFonts w:ascii="Times New Roman" w:hAnsi="Times New Roman" w:cs="Times New Roman"/>
          <w:sz w:val="28"/>
          <w:szCs w:val="28"/>
        </w:rPr>
      </w:pPr>
    </w:p>
    <w:p w14:paraId="1FCFB8CF" w14:textId="7EF19B50" w:rsidR="002F15BD" w:rsidRDefault="002F15BD">
      <w:pPr>
        <w:rPr>
          <w:rFonts w:ascii="Times New Roman" w:hAnsi="Times New Roman" w:cs="Times New Roman"/>
          <w:sz w:val="28"/>
          <w:szCs w:val="28"/>
        </w:rPr>
      </w:pPr>
    </w:p>
    <w:p w14:paraId="15E03C28" w14:textId="56709A2E" w:rsidR="002F15BD" w:rsidRDefault="002F15BD">
      <w:pPr>
        <w:rPr>
          <w:rFonts w:ascii="Times New Roman" w:hAnsi="Times New Roman" w:cs="Times New Roman"/>
          <w:sz w:val="28"/>
          <w:szCs w:val="28"/>
        </w:rPr>
      </w:pPr>
    </w:p>
    <w:p w14:paraId="38D7B3C6" w14:textId="46187D55" w:rsidR="002F15BD" w:rsidRDefault="002F15BD">
      <w:pPr>
        <w:rPr>
          <w:rFonts w:ascii="Times New Roman" w:hAnsi="Times New Roman" w:cs="Times New Roman"/>
          <w:sz w:val="28"/>
          <w:szCs w:val="28"/>
        </w:rPr>
      </w:pPr>
    </w:p>
    <w:p w14:paraId="348D0DE1" w14:textId="225A4F13" w:rsidR="002F15BD" w:rsidRDefault="002F15BD">
      <w:pPr>
        <w:rPr>
          <w:rFonts w:ascii="Times New Roman" w:hAnsi="Times New Roman" w:cs="Times New Roman"/>
          <w:sz w:val="28"/>
          <w:szCs w:val="28"/>
        </w:rPr>
      </w:pPr>
    </w:p>
    <w:p w14:paraId="7D9859AD" w14:textId="58B53084" w:rsidR="002F15BD" w:rsidRDefault="002F15BD">
      <w:pPr>
        <w:rPr>
          <w:rFonts w:ascii="Times New Roman" w:hAnsi="Times New Roman" w:cs="Times New Roman"/>
          <w:sz w:val="28"/>
          <w:szCs w:val="28"/>
        </w:rPr>
      </w:pPr>
    </w:p>
    <w:p w14:paraId="3A131CBB" w14:textId="0A42178A" w:rsidR="002F15BD" w:rsidRDefault="002F15BD">
      <w:pPr>
        <w:rPr>
          <w:rFonts w:ascii="Times New Roman" w:hAnsi="Times New Roman" w:cs="Times New Roman"/>
          <w:sz w:val="28"/>
          <w:szCs w:val="28"/>
        </w:rPr>
      </w:pPr>
    </w:p>
    <w:p w14:paraId="248DC84D" w14:textId="6E49EA2B" w:rsidR="002F15BD" w:rsidRDefault="002F15BD">
      <w:pPr>
        <w:rPr>
          <w:rFonts w:ascii="Times New Roman" w:hAnsi="Times New Roman" w:cs="Times New Roman"/>
          <w:sz w:val="28"/>
          <w:szCs w:val="28"/>
        </w:rPr>
      </w:pPr>
    </w:p>
    <w:p w14:paraId="24A9564E" w14:textId="0F60AA5B" w:rsidR="002F15BD" w:rsidRDefault="002F15BD">
      <w:pPr>
        <w:rPr>
          <w:rFonts w:ascii="Times New Roman" w:hAnsi="Times New Roman" w:cs="Times New Roman"/>
          <w:sz w:val="28"/>
          <w:szCs w:val="28"/>
        </w:rPr>
      </w:pPr>
    </w:p>
    <w:p w14:paraId="0A742B7F" w14:textId="25B550B9" w:rsidR="002F15BD" w:rsidRDefault="002F15BD">
      <w:pPr>
        <w:rPr>
          <w:rFonts w:ascii="Times New Roman" w:hAnsi="Times New Roman" w:cs="Times New Roman"/>
          <w:sz w:val="28"/>
          <w:szCs w:val="28"/>
        </w:rPr>
      </w:pPr>
    </w:p>
    <w:p w14:paraId="37E69BC7" w14:textId="24F30194" w:rsidR="002F15BD" w:rsidRDefault="002F15BD">
      <w:pPr>
        <w:rPr>
          <w:rFonts w:ascii="Times New Roman" w:hAnsi="Times New Roman" w:cs="Times New Roman"/>
          <w:sz w:val="28"/>
          <w:szCs w:val="28"/>
        </w:rPr>
      </w:pPr>
    </w:p>
    <w:p w14:paraId="19904DE7" w14:textId="5009672A" w:rsidR="002F15BD" w:rsidRDefault="002F15BD">
      <w:pPr>
        <w:rPr>
          <w:rFonts w:ascii="Times New Roman" w:hAnsi="Times New Roman" w:cs="Times New Roman"/>
          <w:sz w:val="28"/>
          <w:szCs w:val="28"/>
        </w:rPr>
      </w:pPr>
    </w:p>
    <w:p w14:paraId="01A95F71" w14:textId="59BF3423" w:rsidR="002F15BD" w:rsidRDefault="002F15BD">
      <w:pPr>
        <w:rPr>
          <w:rFonts w:ascii="Times New Roman" w:hAnsi="Times New Roman" w:cs="Times New Roman"/>
          <w:sz w:val="28"/>
          <w:szCs w:val="28"/>
        </w:rPr>
      </w:pPr>
    </w:p>
    <w:p w14:paraId="17400480" w14:textId="653A502F" w:rsidR="002F15BD" w:rsidRDefault="00733A23" w:rsidP="00733A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 занятия:</w:t>
      </w:r>
    </w:p>
    <w:p w14:paraId="09230CD2" w14:textId="68CF414B" w:rsidR="00733A23" w:rsidRDefault="00733A23" w:rsidP="00733A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часть:</w:t>
      </w:r>
    </w:p>
    <w:p w14:paraId="7208CE9B" w14:textId="3B5ECCAD" w:rsidR="00733A23" w:rsidRDefault="00B2020D" w:rsidP="00733A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6A6390">
        <w:rPr>
          <w:rFonts w:ascii="Times New Roman" w:hAnsi="Times New Roman" w:cs="Times New Roman"/>
          <w:sz w:val="28"/>
          <w:szCs w:val="28"/>
        </w:rPr>
        <w:t>приглашает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="006A6390">
        <w:rPr>
          <w:rFonts w:ascii="Times New Roman" w:hAnsi="Times New Roman" w:cs="Times New Roman"/>
          <w:sz w:val="28"/>
          <w:szCs w:val="28"/>
        </w:rPr>
        <w:t xml:space="preserve"> в путешествие по Фиолетовому лесу. Дети идут за воспитателем в Фиолетовый лес. Воспитатель рассказывает, что гном </w:t>
      </w:r>
      <w:proofErr w:type="spellStart"/>
      <w:r w:rsidR="006A6390">
        <w:rPr>
          <w:rFonts w:ascii="Times New Roman" w:hAnsi="Times New Roman" w:cs="Times New Roman"/>
          <w:sz w:val="28"/>
          <w:szCs w:val="28"/>
        </w:rPr>
        <w:t>Кохле</w:t>
      </w:r>
      <w:proofErr w:type="spellEnd"/>
      <w:r w:rsidR="006A6390">
        <w:rPr>
          <w:rFonts w:ascii="Times New Roman" w:hAnsi="Times New Roman" w:cs="Times New Roman"/>
          <w:sz w:val="28"/>
          <w:szCs w:val="28"/>
        </w:rPr>
        <w:t xml:space="preserve"> пригласил других гномов на чаепитие. </w:t>
      </w:r>
    </w:p>
    <w:p w14:paraId="714D88B5" w14:textId="725E5BA5" w:rsidR="002566CE" w:rsidRPr="00F60165" w:rsidRDefault="006A6390" w:rsidP="00733A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часть:</w:t>
      </w:r>
    </w:p>
    <w:p w14:paraId="3AC4A655" w14:textId="77777777" w:rsidR="00F60165" w:rsidRDefault="004D53CE" w:rsidP="00733A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Гном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Кохле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решил испечь торт к чаю. Давайте ему поможем. Испечём круглый торт. Возьмем большой круг и положим его на коврик, затем возьмем маленький круг и положим его на большой круг.</w:t>
      </w:r>
      <w:r w:rsidR="00F60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46DFA9" w14:textId="7B202268" w:rsidR="002566CE" w:rsidRDefault="00F60165" w:rsidP="00733A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Кохле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благодарит детей за помощь. Теперь он готов к приему гостей.</w:t>
      </w:r>
    </w:p>
    <w:p w14:paraId="5136C098" w14:textId="77777777" w:rsidR="00F60165" w:rsidRPr="00FA4F7A" w:rsidRDefault="00F60165" w:rsidP="00F60165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минутка:</w:t>
      </w:r>
    </w:p>
    <w:p w14:paraId="134ECDB8" w14:textId="688B17D9" w:rsidR="00F60165" w:rsidRDefault="00F60165" w:rsidP="00733A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Гномы Зеле, Желе и Селе пришли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Кохле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чаепитие и стали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рассказывать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добирались до него. 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покажем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гномы шли на чаепитие.</w:t>
      </w:r>
      <w:r w:rsidR="008007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1ED399" w14:textId="32F8D865" w:rsidR="00800783" w:rsidRDefault="00800783" w:rsidP="00733A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«Большие ноги»</w:t>
      </w:r>
    </w:p>
    <w:p w14:paraId="0D1B122C" w14:textId="39FADD18" w:rsidR="00F60165" w:rsidRDefault="00F60165" w:rsidP="00F601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Гном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Кохле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подготовил для своих друзей коробочки с конфетами, </w:t>
      </w:r>
      <w:proofErr w:type="gramStart"/>
      <w:r>
        <w:rPr>
          <w:rFonts w:ascii="Times New Roman" w:hAnsi="Times New Roman" w:cs="Times New Roman"/>
          <w:sz w:val="28"/>
          <w:szCs w:val="28"/>
        </w:rPr>
        <w:t>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огда гномы открывали коробочки, конфеты рассыпались по Фиолетовому лесу, давайте поможем гномам</w:t>
      </w:r>
      <w:r>
        <w:rPr>
          <w:rFonts w:ascii="Times New Roman" w:hAnsi="Times New Roman" w:cs="Times New Roman"/>
          <w:sz w:val="28"/>
          <w:szCs w:val="28"/>
        </w:rPr>
        <w:t xml:space="preserve"> их</w:t>
      </w:r>
      <w:r>
        <w:rPr>
          <w:rFonts w:ascii="Times New Roman" w:hAnsi="Times New Roman" w:cs="Times New Roman"/>
          <w:sz w:val="28"/>
          <w:szCs w:val="28"/>
        </w:rPr>
        <w:t xml:space="preserve"> собрать. Красные конфеты соберем в красную коробочку, зеленые – в зеленую коробочку, желтые – в желтую коробочку, а синие – в синею коробочку.</w:t>
      </w:r>
    </w:p>
    <w:p w14:paraId="0688D19A" w14:textId="77777777" w:rsidR="00BD4E89" w:rsidRPr="00FA4F7A" w:rsidRDefault="00BD4E89" w:rsidP="00BD4E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Заключительная часть:</w:t>
      </w:r>
    </w:p>
    <w:p w14:paraId="74EB975F" w14:textId="1714BE28" w:rsidR="00F60165" w:rsidRPr="006A6390" w:rsidRDefault="00BD4E89" w:rsidP="00733A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Какие вы молодцы, помогли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Кохле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сделать тортик для чаепития. Из каких кругов мы делали тортик? (большого и маленького) Помогли собрать гномам конфеты в коробочки. Каких цветов были конфеты? (красные, зеленые, желтые и синие). Гномы вас благодарят и прощаются с нами.</w:t>
      </w:r>
      <w:bookmarkStart w:id="0" w:name="_GoBack"/>
      <w:bookmarkEnd w:id="0"/>
    </w:p>
    <w:sectPr w:rsidR="00F60165" w:rsidRPr="006A6390" w:rsidSect="002F15BD">
      <w:pgSz w:w="11906" w:h="16838"/>
      <w:pgMar w:top="426" w:right="424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A957AF"/>
    <w:multiLevelType w:val="hybridMultilevel"/>
    <w:tmpl w:val="18FE1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8B"/>
    <w:rsid w:val="00056922"/>
    <w:rsid w:val="002566CE"/>
    <w:rsid w:val="002F15BD"/>
    <w:rsid w:val="00312EDF"/>
    <w:rsid w:val="003C448B"/>
    <w:rsid w:val="004D53CE"/>
    <w:rsid w:val="006A6390"/>
    <w:rsid w:val="00733A23"/>
    <w:rsid w:val="00800783"/>
    <w:rsid w:val="00B2020D"/>
    <w:rsid w:val="00BD4E89"/>
    <w:rsid w:val="00F6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F32AE"/>
  <w15:chartTrackingRefBased/>
  <w15:docId w15:val="{837124B9-E2EC-44C2-9189-FC224316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2E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Kos</dc:creator>
  <cp:keywords/>
  <dc:description/>
  <cp:lastModifiedBy>Petr Kos</cp:lastModifiedBy>
  <cp:revision>3</cp:revision>
  <dcterms:created xsi:type="dcterms:W3CDTF">2026-02-07T06:20:00Z</dcterms:created>
  <dcterms:modified xsi:type="dcterms:W3CDTF">2026-02-07T08:47:00Z</dcterms:modified>
</cp:coreProperties>
</file>